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FB" w:rsidRPr="00C11B30" w:rsidRDefault="00244B4B" w:rsidP="0090749E">
      <w:pPr>
        <w:pStyle w:val="Heading1"/>
        <w:rPr>
          <w:rFonts w:asciiTheme="minorHAnsi" w:hAnsiTheme="minorHAnsi" w:cs="Calibri"/>
        </w:rPr>
      </w:pPr>
      <w:proofErr w:type="spellStart"/>
      <w:r>
        <w:rPr>
          <w:rFonts w:asciiTheme="minorHAnsi" w:hAnsiTheme="minorHAnsi" w:cs="Calibri"/>
        </w:rPr>
        <w:t>CompuLab</w:t>
      </w:r>
      <w:r w:rsidR="00545045">
        <w:rPr>
          <w:rFonts w:asciiTheme="minorHAnsi" w:hAnsiTheme="minorHAnsi" w:cs="Calibri"/>
        </w:rPr>
        <w:t>’s</w:t>
      </w:r>
      <w:proofErr w:type="spellEnd"/>
      <w:r>
        <w:rPr>
          <w:rFonts w:asciiTheme="minorHAnsi" w:hAnsiTheme="minorHAnsi" w:cs="Calibri"/>
        </w:rPr>
        <w:t xml:space="preserve"> </w:t>
      </w:r>
      <w:r w:rsidR="0090749E">
        <w:rPr>
          <w:rFonts w:asciiTheme="minorHAnsi" w:hAnsiTheme="minorHAnsi" w:cs="Calibri"/>
        </w:rPr>
        <w:t>IOT-GATE</w:t>
      </w:r>
      <w:r w:rsidR="00691DB9">
        <w:rPr>
          <w:rFonts w:asciiTheme="minorHAnsi" w:hAnsiTheme="minorHAnsi" w:cs="Calibri"/>
        </w:rPr>
        <w:t>-iMX</w:t>
      </w:r>
      <w:r w:rsidR="00936B77">
        <w:rPr>
          <w:rFonts w:asciiTheme="minorHAnsi" w:hAnsiTheme="minorHAnsi" w:cs="Calibri"/>
        </w:rPr>
        <w:t>7</w:t>
      </w:r>
      <w:r>
        <w:rPr>
          <w:rFonts w:asciiTheme="minorHAnsi" w:hAnsiTheme="minorHAnsi" w:cs="Calibri"/>
        </w:rPr>
        <w:t xml:space="preserve"> </w:t>
      </w:r>
      <w:r w:rsidR="00C366CD">
        <w:rPr>
          <w:rFonts w:asciiTheme="minorHAnsi" w:hAnsiTheme="minorHAnsi" w:cs="Calibri"/>
        </w:rPr>
        <w:t>is</w:t>
      </w:r>
      <w:r>
        <w:rPr>
          <w:rFonts w:asciiTheme="minorHAnsi" w:hAnsiTheme="minorHAnsi" w:cs="Calibri"/>
        </w:rPr>
        <w:t xml:space="preserve"> </w:t>
      </w:r>
      <w:r w:rsidR="0090749E">
        <w:rPr>
          <w:rFonts w:asciiTheme="minorHAnsi" w:hAnsiTheme="minorHAnsi" w:cs="Calibri"/>
        </w:rPr>
        <w:t xml:space="preserve">a low-cost i.MX7 </w:t>
      </w:r>
      <w:proofErr w:type="spellStart"/>
      <w:r w:rsidR="0090749E">
        <w:rPr>
          <w:rFonts w:asciiTheme="minorHAnsi" w:hAnsiTheme="minorHAnsi" w:cs="Calibri"/>
        </w:rPr>
        <w:t>IoT</w:t>
      </w:r>
      <w:proofErr w:type="spellEnd"/>
      <w:r w:rsidR="0090749E">
        <w:rPr>
          <w:rFonts w:asciiTheme="minorHAnsi" w:hAnsiTheme="minorHAnsi" w:cs="Calibri"/>
        </w:rPr>
        <w:t xml:space="preserve"> Gateway for industrial applications</w:t>
      </w:r>
    </w:p>
    <w:p w:rsidR="00545045" w:rsidRDefault="00705977" w:rsidP="00E042FB">
      <w:pPr>
        <w:spacing w:before="120"/>
      </w:pPr>
      <w:proofErr w:type="spellStart"/>
      <w:r w:rsidRPr="0055214B">
        <w:rPr>
          <w:rFonts w:asciiTheme="minorHAnsi" w:hAnsiTheme="minorHAnsi" w:cs="Calibri"/>
        </w:rPr>
        <w:t>Yokneam</w:t>
      </w:r>
      <w:proofErr w:type="spellEnd"/>
      <w:r w:rsidRPr="0055214B">
        <w:rPr>
          <w:rFonts w:asciiTheme="minorHAnsi" w:hAnsiTheme="minorHAnsi" w:cs="Calibri"/>
        </w:rPr>
        <w:t xml:space="preserve">, Israel – </w:t>
      </w:r>
      <w:r>
        <w:rPr>
          <w:rFonts w:asciiTheme="minorHAnsi" w:hAnsiTheme="minorHAnsi" w:cs="Calibri"/>
        </w:rPr>
        <w:t>27</w:t>
      </w:r>
      <w:r w:rsidRPr="0055214B">
        <w:rPr>
          <w:rFonts w:asciiTheme="minorHAnsi" w:hAnsiTheme="minorHAnsi" w:cs="Calibri"/>
        </w:rPr>
        <w:t>-</w:t>
      </w:r>
      <w:r>
        <w:rPr>
          <w:rFonts w:asciiTheme="minorHAnsi" w:hAnsiTheme="minorHAnsi" w:cs="Calibri"/>
        </w:rPr>
        <w:t>February</w:t>
      </w:r>
      <w:r w:rsidRPr="0055214B">
        <w:rPr>
          <w:rFonts w:asciiTheme="minorHAnsi" w:hAnsiTheme="minorHAnsi" w:cs="Calibri"/>
        </w:rPr>
        <w:t>-201</w:t>
      </w:r>
      <w:r>
        <w:rPr>
          <w:rFonts w:asciiTheme="minorHAnsi" w:hAnsiTheme="minorHAnsi" w:cs="Calibri"/>
        </w:rPr>
        <w:t>7</w:t>
      </w:r>
      <w:r w:rsidRPr="0055214B">
        <w:rPr>
          <w:rFonts w:asciiTheme="minorHAnsi" w:hAnsiTheme="minorHAnsi" w:cs="Calibri"/>
        </w:rPr>
        <w:t xml:space="preserve"> – </w:t>
      </w:r>
      <w:proofErr w:type="spellStart"/>
      <w:r w:rsidRPr="0055214B">
        <w:rPr>
          <w:rFonts w:asciiTheme="minorHAnsi" w:hAnsiTheme="minorHAnsi" w:cs="Calibri"/>
        </w:rPr>
        <w:t>CompuLab</w:t>
      </w:r>
      <w:proofErr w:type="spellEnd"/>
      <w:r w:rsidRPr="0055214B">
        <w:rPr>
          <w:rFonts w:asciiTheme="minorHAnsi" w:hAnsiTheme="minorHAnsi" w:cs="Calibri"/>
        </w:rPr>
        <w:t xml:space="preserve"> is introducing </w:t>
      </w:r>
      <w:r>
        <w:rPr>
          <w:rFonts w:asciiTheme="minorHAnsi" w:hAnsiTheme="minorHAnsi" w:cs="Calibri"/>
        </w:rPr>
        <w:t xml:space="preserve">IOT-GATE-iMX7 </w:t>
      </w:r>
      <w:r w:rsidRPr="0055214B">
        <w:rPr>
          <w:rFonts w:asciiTheme="minorHAnsi" w:hAnsiTheme="minorHAnsi" w:cs="Calibri"/>
        </w:rPr>
        <w:t xml:space="preserve">– </w:t>
      </w:r>
      <w:r>
        <w:rPr>
          <w:rFonts w:asciiTheme="minorHAnsi" w:hAnsiTheme="minorHAnsi" w:cs="Calibri"/>
        </w:rPr>
        <w:t xml:space="preserve">a miniature, </w:t>
      </w:r>
      <w:r w:rsidRPr="0055214B">
        <w:rPr>
          <w:rFonts w:asciiTheme="minorHAnsi" w:hAnsiTheme="minorHAnsi" w:cs="Calibri"/>
        </w:rPr>
        <w:t>cost</w:t>
      </w:r>
      <w:r>
        <w:rPr>
          <w:rFonts w:asciiTheme="minorHAnsi" w:hAnsiTheme="minorHAnsi" w:cs="Calibri"/>
        </w:rPr>
        <w:t xml:space="preserve"> effective </w:t>
      </w:r>
      <w:proofErr w:type="spellStart"/>
      <w:r>
        <w:rPr>
          <w:rFonts w:asciiTheme="minorHAnsi" w:hAnsiTheme="minorHAnsi" w:cs="Calibri"/>
        </w:rPr>
        <w:t>IoT</w:t>
      </w:r>
      <w:proofErr w:type="spellEnd"/>
      <w:r>
        <w:rPr>
          <w:rFonts w:asciiTheme="minorHAnsi" w:hAnsiTheme="minorHAnsi" w:cs="Calibri"/>
        </w:rPr>
        <w:t xml:space="preserve"> Gateway and Industrial Controller,</w:t>
      </w:r>
      <w:r>
        <w:rPr>
          <w:rFonts w:cs="Calibri"/>
        </w:rPr>
        <w:t xml:space="preserve"> delivering an unprecedented array of wireless and wired interfaces. D</w:t>
      </w:r>
      <w:r>
        <w:t xml:space="preserve">esigned into a miniature aluminum housing and measuring just </w:t>
      </w:r>
      <w:r w:rsidRPr="00545045">
        <w:t>10.8 x 8.3 x 2.4 cm</w:t>
      </w:r>
      <w:r>
        <w:t>,</w:t>
      </w:r>
      <w:r>
        <w:rPr>
          <w:rFonts w:cs="Calibri"/>
        </w:rPr>
        <w:t xml:space="preserve"> IOT-GATE-iMX7 is built around </w:t>
      </w:r>
      <w:proofErr w:type="spellStart"/>
      <w:r>
        <w:rPr>
          <w:rFonts w:cs="Calibri"/>
        </w:rPr>
        <w:t>CompuLab’s</w:t>
      </w:r>
      <w:proofErr w:type="spellEnd"/>
      <w:r>
        <w:rPr>
          <w:rFonts w:cs="Calibri"/>
        </w:rPr>
        <w:t xml:space="preserve"> </w:t>
      </w:r>
      <w:hyperlink r:id="rId7" w:history="1">
        <w:r w:rsidRPr="00545045">
          <w:rPr>
            <w:rStyle w:val="Hyperlink"/>
            <w:rFonts w:cs="Calibri"/>
          </w:rPr>
          <w:t>CL-SOM-</w:t>
        </w:r>
        <w:r w:rsidRPr="00545045">
          <w:rPr>
            <w:rStyle w:val="Hyperlink"/>
          </w:rPr>
          <w:t>iMX7 System-on-Module</w:t>
        </w:r>
      </w:hyperlink>
      <w:r>
        <w:t>.</w:t>
      </w:r>
    </w:p>
    <w:p w:rsidR="00705977" w:rsidRPr="0055214B" w:rsidRDefault="00705977" w:rsidP="00C978D5">
      <w:pPr>
        <w:spacing w:before="120"/>
        <w:rPr>
          <w:rFonts w:asciiTheme="minorHAnsi" w:hAnsiTheme="minorHAnsi"/>
        </w:rPr>
      </w:pPr>
      <w:r>
        <w:t>Featuring dual</w:t>
      </w:r>
      <w:r w:rsidR="00545045" w:rsidRPr="00545045">
        <w:t xml:space="preserve"> </w:t>
      </w:r>
      <w:proofErr w:type="spellStart"/>
      <w:r w:rsidR="00545045" w:rsidRPr="00545045">
        <w:t>Gbit</w:t>
      </w:r>
      <w:proofErr w:type="spellEnd"/>
      <w:r w:rsidR="00545045" w:rsidRPr="00545045">
        <w:t xml:space="preserve"> Ethernet, 3G/LTE modem,</w:t>
      </w:r>
      <w:r w:rsidR="00545045">
        <w:t xml:space="preserve"> </w:t>
      </w:r>
      <w:proofErr w:type="spellStart"/>
      <w:r w:rsidR="00545045">
        <w:t>WiFi</w:t>
      </w:r>
      <w:proofErr w:type="spellEnd"/>
      <w:r w:rsidR="00545045" w:rsidRPr="00545045">
        <w:t xml:space="preserve"> 802.11a/b/g/n</w:t>
      </w:r>
      <w:r w:rsidR="00545045">
        <w:t>,</w:t>
      </w:r>
      <w:r w:rsidR="00545045" w:rsidRPr="00545045">
        <w:t xml:space="preserve"> Bluetooth 4.1 </w:t>
      </w:r>
      <w:r w:rsidR="00545045">
        <w:t xml:space="preserve">and ZigBee, </w:t>
      </w:r>
      <w:r w:rsidR="00545045" w:rsidRPr="00545045">
        <w:t xml:space="preserve">IOT-GATE-iMX7 </w:t>
      </w:r>
      <w:r w:rsidR="00545045">
        <w:t xml:space="preserve">is </w:t>
      </w:r>
      <w:r w:rsidR="00545045" w:rsidRPr="00545045">
        <w:t xml:space="preserve">an excellent solution for networking, communications and </w:t>
      </w:r>
      <w:proofErr w:type="spellStart"/>
      <w:r w:rsidR="00545045" w:rsidRPr="00545045">
        <w:t>IoT</w:t>
      </w:r>
      <w:proofErr w:type="spellEnd"/>
      <w:r w:rsidR="00545045" w:rsidRPr="00545045">
        <w:t xml:space="preserve"> applications.</w:t>
      </w:r>
      <w:r w:rsidR="00545045">
        <w:t xml:space="preserve"> </w:t>
      </w:r>
      <w:r>
        <w:t>An assortment</w:t>
      </w:r>
      <w:r w:rsidR="00545045" w:rsidRPr="00545045">
        <w:t xml:space="preserve"> </w:t>
      </w:r>
      <w:r>
        <w:t xml:space="preserve">of </w:t>
      </w:r>
      <w:r w:rsidR="00545045">
        <w:t>RS485, RS232 and USB</w:t>
      </w:r>
      <w:r>
        <w:t xml:space="preserve"> interfaces</w:t>
      </w:r>
      <w:r w:rsidR="00545045" w:rsidRPr="00545045">
        <w:t xml:space="preserve">, </w:t>
      </w:r>
      <w:r>
        <w:t xml:space="preserve">makes </w:t>
      </w:r>
      <w:r w:rsidR="00E042FB">
        <w:t xml:space="preserve">  </w:t>
      </w:r>
      <w:r>
        <w:t>IOT-GATE-iMX7</w:t>
      </w:r>
      <w:r w:rsidR="00545045" w:rsidRPr="00545045">
        <w:t xml:space="preserve"> a versatile platform for industrial </w:t>
      </w:r>
      <w:r w:rsidR="00545045">
        <w:t>automation and control systems.</w:t>
      </w:r>
      <w:r>
        <w:t xml:space="preserve"> UART, SPI, I2C and GPIO signals available on a dedicated header allow to </w:t>
      </w:r>
      <w:r w:rsidR="00C978D5">
        <w:t>utilize</w:t>
      </w:r>
      <w:r>
        <w:t xml:space="preserve"> the i.MX7 built-in </w:t>
      </w:r>
      <w:r w:rsidR="00E042FB">
        <w:t xml:space="preserve">Cortex-M4 </w:t>
      </w:r>
      <w:r>
        <w:t>MCU for applications that require real-time I/O operation.</w:t>
      </w:r>
    </w:p>
    <w:p w:rsidR="007634FD" w:rsidRDefault="00545045" w:rsidP="00813979">
      <w:pPr>
        <w:spacing w:before="120"/>
      </w:pPr>
      <w:proofErr w:type="spellStart"/>
      <w:r>
        <w:t>Fanless</w:t>
      </w:r>
      <w:proofErr w:type="spellEnd"/>
      <w:r>
        <w:t xml:space="preserve"> industrial design, rugged housing and support for wide temperature range of -40C to 85C make </w:t>
      </w:r>
      <w:r w:rsidRPr="00545045">
        <w:t>IOT-GATE-iMX7</w:t>
      </w:r>
      <w:r>
        <w:t xml:space="preserve"> an ideal choice for</w:t>
      </w:r>
      <w:r w:rsidR="00813979">
        <w:t xml:space="preserve"> industrial </w:t>
      </w:r>
      <w:r w:rsidR="00705977">
        <w:t>installation</w:t>
      </w:r>
      <w:r w:rsidR="00813979">
        <w:t>s</w:t>
      </w:r>
      <w:r w:rsidR="00705977">
        <w:t xml:space="preserve"> and harsh environments. In addition to wide range DC input of 8V to 24V, IOT-GATE-iMX7 supports </w:t>
      </w:r>
      <w:proofErr w:type="spellStart"/>
      <w:r w:rsidR="00705977">
        <w:t>PoE</w:t>
      </w:r>
      <w:proofErr w:type="spellEnd"/>
      <w:r w:rsidR="00705977">
        <w:t xml:space="preserve"> powered mode allowing to eliminate the need for PSU and simplify cabling.</w:t>
      </w:r>
    </w:p>
    <w:p w:rsidR="00705977" w:rsidRDefault="00705977" w:rsidP="002366EA">
      <w:pPr>
        <w:spacing w:before="120"/>
      </w:pPr>
      <w:r>
        <w:t>Modular design of IOT-GATE-</w:t>
      </w:r>
      <w:proofErr w:type="spellStart"/>
      <w:r>
        <w:t>iMX</w:t>
      </w:r>
      <w:proofErr w:type="spellEnd"/>
      <w:r>
        <w:t xml:space="preserve"> provides a unique advantage for projects that require custom form-factor or functionality with fast time</w:t>
      </w:r>
      <w:r w:rsidR="002366EA">
        <w:t>-</w:t>
      </w:r>
      <w:r>
        <w:t>to</w:t>
      </w:r>
      <w:r w:rsidR="002366EA">
        <w:t>-</w:t>
      </w:r>
      <w:r>
        <w:t xml:space="preserve">market. Leveraging IOT-GATE-iMX7 for quick proof-of-concept and prototyping, customers are able to make a seamless transition to a fully custom design with </w:t>
      </w:r>
      <w:hyperlink r:id="rId8" w:history="1">
        <w:r w:rsidRPr="00705977">
          <w:rPr>
            <w:rStyle w:val="Hyperlink"/>
          </w:rPr>
          <w:t>CL-SOM-iMX7 System-on-Module</w:t>
        </w:r>
      </w:hyperlink>
      <w:r>
        <w:t xml:space="preserve"> while benefiting from proven hardware and existing software stack.</w:t>
      </w:r>
    </w:p>
    <w:p w:rsidR="003856DF" w:rsidRDefault="003856DF" w:rsidP="003856DF">
      <w:pPr>
        <w:spacing w:before="120"/>
      </w:pPr>
      <w:proofErr w:type="spellStart"/>
      <w:r>
        <w:t>CompuLab</w:t>
      </w:r>
      <w:proofErr w:type="spellEnd"/>
      <w:r>
        <w:t xml:space="preserve"> is also offering IOT-GATE-iMX7 without the enclosure - as </w:t>
      </w:r>
      <w:hyperlink r:id="rId9" w:history="1">
        <w:r w:rsidRPr="00545045">
          <w:rPr>
            <w:rStyle w:val="Hyperlink"/>
          </w:rPr>
          <w:t>SBC-IOT-iMX7</w:t>
        </w:r>
      </w:hyperlink>
      <w:r>
        <w:t>.</w:t>
      </w:r>
    </w:p>
    <w:p w:rsidR="00545045" w:rsidRDefault="00545045" w:rsidP="003856DF">
      <w:pPr>
        <w:spacing w:before="120"/>
      </w:pPr>
      <w:r>
        <w:t xml:space="preserve">Similar to other </w:t>
      </w:r>
      <w:proofErr w:type="spellStart"/>
      <w:r>
        <w:t>CompuLab</w:t>
      </w:r>
      <w:proofErr w:type="spellEnd"/>
      <w:r>
        <w:t xml:space="preserve"> products, IOT-GATE-iMX7 </w:t>
      </w:r>
      <w:r w:rsidR="00BD5F78">
        <w:t>is offered with</w:t>
      </w:r>
      <w:r>
        <w:t xml:space="preserve"> guaranteed 10-year availability.</w:t>
      </w:r>
    </w:p>
    <w:p w:rsidR="0021244B" w:rsidRPr="002A2525" w:rsidRDefault="0021244B" w:rsidP="0021244B">
      <w:pPr>
        <w:pStyle w:val="Heading2"/>
        <w:rPr>
          <w:sz w:val="28"/>
          <w:szCs w:val="28"/>
        </w:rPr>
      </w:pPr>
      <w:r w:rsidRPr="002A2525">
        <w:rPr>
          <w:sz w:val="28"/>
          <w:szCs w:val="28"/>
        </w:rPr>
        <w:t>Software Support</w:t>
      </w:r>
    </w:p>
    <w:p w:rsidR="00E042FB" w:rsidRDefault="00545045" w:rsidP="00E042FB">
      <w:pPr>
        <w:spacing w:before="120"/>
        <w:rPr>
          <w:rFonts w:asciiTheme="minorHAnsi" w:hAnsiTheme="minorHAnsi"/>
        </w:rPr>
      </w:pPr>
      <w:r w:rsidRPr="00545045">
        <w:rPr>
          <w:rFonts w:asciiTheme="minorHAnsi" w:hAnsiTheme="minorHAnsi"/>
        </w:rPr>
        <w:t xml:space="preserve">IOT-GATE-iMX7 is provided with </w:t>
      </w:r>
      <w:r>
        <w:rPr>
          <w:rFonts w:asciiTheme="minorHAnsi" w:hAnsiTheme="minorHAnsi"/>
        </w:rPr>
        <w:t xml:space="preserve">ready-to-run </w:t>
      </w:r>
      <w:proofErr w:type="spellStart"/>
      <w:r>
        <w:rPr>
          <w:rFonts w:asciiTheme="minorHAnsi" w:hAnsiTheme="minorHAnsi"/>
        </w:rPr>
        <w:t>Debian</w:t>
      </w:r>
      <w:proofErr w:type="spellEnd"/>
      <w:r>
        <w:rPr>
          <w:rFonts w:asciiTheme="minorHAnsi" w:hAnsiTheme="minorHAnsi"/>
        </w:rPr>
        <w:t xml:space="preserve"> Linux and </w:t>
      </w:r>
      <w:r w:rsidRPr="00545045">
        <w:rPr>
          <w:rFonts w:asciiTheme="minorHAnsi" w:hAnsiTheme="minorHAnsi"/>
        </w:rPr>
        <w:t xml:space="preserve">full </w:t>
      </w:r>
      <w:r w:rsidR="00EC3AE6">
        <w:rPr>
          <w:rFonts w:asciiTheme="minorHAnsi" w:hAnsiTheme="minorHAnsi"/>
        </w:rPr>
        <w:t xml:space="preserve">Linux </w:t>
      </w:r>
      <w:r w:rsidRPr="00545045">
        <w:rPr>
          <w:rFonts w:asciiTheme="minorHAnsi" w:hAnsiTheme="minorHAnsi"/>
        </w:rPr>
        <w:t xml:space="preserve">Board Support Package. The IOT-GATE-iMX7 BSP includes Linux kernel 4.1.15, </w:t>
      </w:r>
      <w:proofErr w:type="spellStart"/>
      <w:r w:rsidRPr="00545045">
        <w:rPr>
          <w:rFonts w:asciiTheme="minorHAnsi" w:hAnsiTheme="minorHAnsi"/>
        </w:rPr>
        <w:t>Yocto</w:t>
      </w:r>
      <w:proofErr w:type="spellEnd"/>
      <w:r w:rsidRPr="00545045">
        <w:rPr>
          <w:rFonts w:asciiTheme="minorHAnsi" w:hAnsiTheme="minorHAnsi"/>
        </w:rPr>
        <w:t xml:space="preserve"> Project file-system and U-Boot boot-loader. In addition, </w:t>
      </w:r>
      <w:proofErr w:type="spellStart"/>
      <w:r w:rsidRPr="00545045">
        <w:rPr>
          <w:rFonts w:asciiTheme="minorHAnsi" w:hAnsiTheme="minorHAnsi"/>
        </w:rPr>
        <w:t>CompuLab</w:t>
      </w:r>
      <w:proofErr w:type="spellEnd"/>
      <w:r w:rsidRPr="00545045">
        <w:rPr>
          <w:rFonts w:asciiTheme="minorHAnsi" w:hAnsiTheme="minorHAnsi"/>
        </w:rPr>
        <w:t xml:space="preserve"> will support </w:t>
      </w:r>
      <w:r w:rsidR="00EC3AE6">
        <w:rPr>
          <w:rFonts w:asciiTheme="minorHAnsi" w:hAnsiTheme="minorHAnsi"/>
        </w:rPr>
        <w:t xml:space="preserve">                </w:t>
      </w:r>
      <w:r w:rsidRPr="00545045">
        <w:rPr>
          <w:rFonts w:asciiTheme="minorHAnsi" w:hAnsiTheme="minorHAnsi"/>
        </w:rPr>
        <w:t>IOT-GATE-iMX7 with mainline Linux</w:t>
      </w:r>
      <w:r w:rsidR="00BD5F78">
        <w:rPr>
          <w:rFonts w:asciiTheme="minorHAnsi" w:hAnsiTheme="minorHAnsi"/>
        </w:rPr>
        <w:t>,</w:t>
      </w:r>
      <w:r w:rsidRPr="00545045">
        <w:rPr>
          <w:rFonts w:asciiTheme="minorHAnsi" w:hAnsiTheme="minorHAnsi"/>
        </w:rPr>
        <w:t xml:space="preserve"> upstream </w:t>
      </w:r>
      <w:proofErr w:type="spellStart"/>
      <w:r w:rsidRPr="00545045">
        <w:rPr>
          <w:rFonts w:asciiTheme="minorHAnsi" w:hAnsiTheme="minorHAnsi"/>
        </w:rPr>
        <w:t>Yocto</w:t>
      </w:r>
      <w:proofErr w:type="spellEnd"/>
      <w:r w:rsidRPr="00545045">
        <w:rPr>
          <w:rFonts w:asciiTheme="minorHAnsi" w:hAnsiTheme="minorHAnsi"/>
        </w:rPr>
        <w:t xml:space="preserve"> Project</w:t>
      </w:r>
      <w:r w:rsidR="00BD5F78">
        <w:rPr>
          <w:rFonts w:asciiTheme="minorHAnsi" w:hAnsiTheme="minorHAnsi"/>
        </w:rPr>
        <w:t xml:space="preserve"> and </w:t>
      </w:r>
      <w:proofErr w:type="spellStart"/>
      <w:r w:rsidR="00BD5F78">
        <w:rPr>
          <w:rFonts w:asciiTheme="minorHAnsi" w:hAnsiTheme="minorHAnsi"/>
        </w:rPr>
        <w:t>FreeRTOS</w:t>
      </w:r>
      <w:proofErr w:type="spellEnd"/>
      <w:r w:rsidR="00BD5F78">
        <w:rPr>
          <w:rFonts w:asciiTheme="minorHAnsi" w:hAnsiTheme="minorHAnsi"/>
        </w:rPr>
        <w:t xml:space="preserve"> BSP</w:t>
      </w:r>
      <w:r w:rsidRPr="00545045">
        <w:rPr>
          <w:rFonts w:asciiTheme="minorHAnsi" w:hAnsiTheme="minorHAnsi"/>
        </w:rPr>
        <w:t>.</w:t>
      </w: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E042FB" w:rsidRDefault="00E042FB" w:rsidP="00E042FB">
      <w:pPr>
        <w:spacing w:before="120"/>
        <w:rPr>
          <w:rFonts w:asciiTheme="minorHAnsi" w:hAnsiTheme="minorHAnsi"/>
        </w:rPr>
      </w:pPr>
    </w:p>
    <w:p w:rsidR="00BA058F" w:rsidRPr="00D103DF" w:rsidRDefault="00BA058F" w:rsidP="00E042FB">
      <w:pPr>
        <w:pStyle w:val="Heading2"/>
      </w:pPr>
      <w:r w:rsidRPr="00E042FB">
        <w:rPr>
          <w:rFonts w:asciiTheme="minorHAnsi" w:hAnsiTheme="minorHAnsi"/>
          <w:sz w:val="28"/>
          <w:szCs w:val="28"/>
        </w:rPr>
        <w:lastRenderedPageBreak/>
        <w:t>Specifications</w:t>
      </w:r>
    </w:p>
    <w:p w:rsidR="00BA058F" w:rsidRDefault="00BA058F" w:rsidP="0090749E">
      <w:pPr>
        <w:tabs>
          <w:tab w:val="left" w:pos="1080"/>
        </w:tabs>
        <w:spacing w:before="120"/>
        <w:rPr>
          <w:rFonts w:asciiTheme="minorHAnsi" w:hAnsiTheme="minorHAnsi"/>
          <w:bCs/>
        </w:rPr>
      </w:pPr>
      <w:r w:rsidRPr="005D2DC0">
        <w:rPr>
          <w:rFonts w:asciiTheme="minorHAnsi" w:hAnsiTheme="minorHAnsi"/>
          <w:b/>
          <w:bCs/>
        </w:rPr>
        <w:t xml:space="preserve">CPU 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90749E">
        <w:rPr>
          <w:rFonts w:asciiTheme="minorHAnsi" w:hAnsiTheme="minorHAnsi"/>
          <w:bCs/>
        </w:rPr>
        <w:t>NXP</w:t>
      </w:r>
      <w:r w:rsidR="001821DA" w:rsidRPr="001821DA">
        <w:rPr>
          <w:rFonts w:asciiTheme="minorHAnsi" w:hAnsiTheme="minorHAnsi"/>
          <w:bCs/>
        </w:rPr>
        <w:t xml:space="preserve"> i.MX 7Dual ARM Cortex-A7</w:t>
      </w:r>
      <w:r w:rsidR="001821DA">
        <w:rPr>
          <w:rFonts w:asciiTheme="minorHAnsi" w:hAnsiTheme="minorHAnsi"/>
          <w:bCs/>
        </w:rPr>
        <w:t xml:space="preserve"> </w:t>
      </w:r>
      <w:proofErr w:type="spellStart"/>
      <w:r w:rsidR="001821DA">
        <w:rPr>
          <w:rFonts w:asciiTheme="minorHAnsi" w:hAnsiTheme="minorHAnsi"/>
          <w:bCs/>
        </w:rPr>
        <w:t>SoC</w:t>
      </w:r>
      <w:proofErr w:type="spellEnd"/>
      <w:r w:rsidR="001821DA" w:rsidRPr="001821DA">
        <w:rPr>
          <w:rFonts w:asciiTheme="minorHAnsi" w:hAnsiTheme="minorHAnsi"/>
          <w:bCs/>
        </w:rPr>
        <w:t>, 1GHz</w:t>
      </w:r>
    </w:p>
    <w:p w:rsidR="00276EAF" w:rsidRDefault="00D71B3B" w:rsidP="00D71B3B">
      <w:pPr>
        <w:tabs>
          <w:tab w:val="left" w:pos="1080"/>
        </w:tabs>
        <w:spacing w:before="40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Co-processor</w:t>
      </w:r>
      <w:r w:rsidR="00276EAF">
        <w:rPr>
          <w:rFonts w:asciiTheme="minorHAnsi" w:hAnsiTheme="minorHAnsi"/>
          <w:bCs/>
        </w:rPr>
        <w:tab/>
        <w:t xml:space="preserve">ARM Cortex-M4, </w:t>
      </w:r>
      <w:proofErr w:type="gramStart"/>
      <w:r w:rsidR="00276EAF">
        <w:t>200Mhz</w:t>
      </w:r>
      <w:proofErr w:type="gramEnd"/>
    </w:p>
    <w:p w:rsidR="00BA058F" w:rsidRPr="005D2DC0" w:rsidRDefault="00BA058F" w:rsidP="008E09FB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RAM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 xml:space="preserve">Up to </w:t>
      </w:r>
      <w:r w:rsidR="001821DA">
        <w:rPr>
          <w:rFonts w:asciiTheme="minorHAnsi" w:hAnsiTheme="minorHAnsi"/>
        </w:rPr>
        <w:t>2</w:t>
      </w:r>
      <w:r w:rsidR="00A836AE">
        <w:rPr>
          <w:rFonts w:asciiTheme="minorHAnsi" w:hAnsiTheme="minorHAnsi"/>
        </w:rPr>
        <w:t>G</w:t>
      </w:r>
      <w:r w:rsidRPr="005D2DC0">
        <w:rPr>
          <w:rFonts w:asciiTheme="minorHAnsi" w:hAnsiTheme="minorHAnsi"/>
        </w:rPr>
        <w:t>B DDR3</w:t>
      </w:r>
      <w:r w:rsidR="008E09FB">
        <w:rPr>
          <w:rFonts w:asciiTheme="minorHAnsi" w:hAnsiTheme="minorHAnsi"/>
        </w:rPr>
        <w:t>L</w:t>
      </w:r>
      <w:r w:rsidR="008E09FB">
        <w:t>-1066</w:t>
      </w:r>
    </w:p>
    <w:p w:rsidR="006615A3" w:rsidRDefault="00BA058F" w:rsidP="00A836A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Storage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615A3" w:rsidRPr="005D2DC0">
        <w:rPr>
          <w:rFonts w:asciiTheme="minorHAnsi" w:hAnsiTheme="minorHAnsi"/>
        </w:rPr>
        <w:t xml:space="preserve">Up to </w:t>
      </w:r>
      <w:r w:rsidR="00A836AE">
        <w:rPr>
          <w:rFonts w:asciiTheme="minorHAnsi" w:hAnsiTheme="minorHAnsi"/>
        </w:rPr>
        <w:t>32</w:t>
      </w:r>
      <w:r w:rsidR="005D2DC0" w:rsidRPr="005D2DC0">
        <w:rPr>
          <w:rFonts w:asciiTheme="minorHAnsi" w:hAnsiTheme="minorHAnsi"/>
        </w:rPr>
        <w:t xml:space="preserve">GB on-board </w:t>
      </w:r>
      <w:proofErr w:type="spellStart"/>
      <w:r w:rsidR="00A836AE">
        <w:rPr>
          <w:rFonts w:asciiTheme="minorHAnsi" w:hAnsiTheme="minorHAnsi"/>
        </w:rPr>
        <w:t>eMMC</w:t>
      </w:r>
      <w:proofErr w:type="spellEnd"/>
    </w:p>
    <w:p w:rsidR="0090749E" w:rsidRDefault="0090749E" w:rsidP="00A836AE">
      <w:pPr>
        <w:tabs>
          <w:tab w:val="left" w:pos="1080"/>
        </w:tabs>
        <w:spacing w:before="6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90749E">
        <w:rPr>
          <w:rFonts w:asciiTheme="minorHAnsi" w:hAnsiTheme="minorHAnsi"/>
        </w:rPr>
        <w:t>Micro-SD socket</w:t>
      </w:r>
    </w:p>
    <w:p w:rsidR="006629E6" w:rsidRPr="005D2DC0" w:rsidRDefault="006629E6" w:rsidP="00247C77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Network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1821DA">
        <w:rPr>
          <w:rFonts w:asciiTheme="minorHAnsi" w:hAnsiTheme="minorHAnsi"/>
        </w:rPr>
        <w:t xml:space="preserve">2x </w:t>
      </w:r>
      <w:proofErr w:type="spellStart"/>
      <w:r w:rsidR="001821DA">
        <w:rPr>
          <w:rFonts w:asciiTheme="minorHAnsi" w:hAnsiTheme="minorHAnsi"/>
        </w:rPr>
        <w:t>G</w:t>
      </w:r>
      <w:r w:rsidR="00247C77">
        <w:rPr>
          <w:rFonts w:asciiTheme="minorHAnsi" w:hAnsiTheme="minorHAnsi"/>
        </w:rPr>
        <w:t>bit</w:t>
      </w:r>
      <w:proofErr w:type="spellEnd"/>
      <w:r w:rsidR="00A417AD">
        <w:rPr>
          <w:rFonts w:asciiTheme="minorHAnsi" w:hAnsiTheme="minorHAnsi"/>
          <w:b/>
          <w:bCs/>
        </w:rPr>
        <w:t xml:space="preserve"> </w:t>
      </w:r>
      <w:r w:rsidR="005D2DC0" w:rsidRPr="005D2DC0">
        <w:rPr>
          <w:rFonts w:asciiTheme="minorHAnsi" w:hAnsiTheme="minorHAnsi"/>
        </w:rPr>
        <w:t>Ethernet</w:t>
      </w:r>
    </w:p>
    <w:p w:rsidR="00F457E6" w:rsidRDefault="006629E6" w:rsidP="00247C77">
      <w:pPr>
        <w:tabs>
          <w:tab w:val="left" w:pos="1080"/>
        </w:tabs>
        <w:spacing w:before="40"/>
        <w:rPr>
          <w:rFonts w:asciiTheme="minorHAnsi" w:hAnsiTheme="minorHAnsi"/>
        </w:rPr>
      </w:pP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>
        <w:t>Dual-band</w:t>
      </w:r>
      <w:r w:rsidR="00CB132A">
        <w:t xml:space="preserve"> </w:t>
      </w:r>
      <w:proofErr w:type="spellStart"/>
      <w:r w:rsidR="00CB132A">
        <w:t>WiFi</w:t>
      </w:r>
      <w:proofErr w:type="spellEnd"/>
      <w:r w:rsidR="00CB132A">
        <w:t xml:space="preserve"> 802.11a/b/g/n</w:t>
      </w:r>
    </w:p>
    <w:p w:rsidR="006629E6" w:rsidRDefault="00F457E6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629E6" w:rsidRPr="005D2DC0">
        <w:rPr>
          <w:rFonts w:asciiTheme="minorHAnsi" w:hAnsiTheme="minorHAnsi"/>
        </w:rPr>
        <w:t xml:space="preserve">Bluetooth </w:t>
      </w:r>
      <w:r w:rsidR="007F64EF">
        <w:rPr>
          <w:rFonts w:asciiTheme="minorHAnsi" w:hAnsiTheme="minorHAnsi"/>
        </w:rPr>
        <w:t>4</w:t>
      </w:r>
      <w:r w:rsidR="006629E6" w:rsidRPr="005D2DC0">
        <w:rPr>
          <w:rFonts w:asciiTheme="minorHAnsi" w:hAnsiTheme="minorHAnsi"/>
        </w:rPr>
        <w:t>.</w:t>
      </w:r>
      <w:r w:rsidR="00A417AD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</w:t>
      </w:r>
      <w:r w:rsidR="00A417AD">
        <w:rPr>
          <w:rFonts w:asciiTheme="minorHAnsi" w:hAnsiTheme="minorHAnsi"/>
        </w:rPr>
        <w:t>BLE</w:t>
      </w:r>
    </w:p>
    <w:p w:rsidR="00474EB9" w:rsidRDefault="00474EB9" w:rsidP="00474EB9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74EB9">
        <w:rPr>
          <w:rFonts w:asciiTheme="minorHAnsi" w:hAnsiTheme="minorHAnsi"/>
        </w:rPr>
        <w:t>3G cellular module (via mini-</w:t>
      </w:r>
      <w:proofErr w:type="spellStart"/>
      <w:r w:rsidRPr="00474EB9">
        <w:rPr>
          <w:rFonts w:asciiTheme="minorHAnsi" w:hAnsiTheme="minorHAnsi"/>
        </w:rPr>
        <w:t>PCie</w:t>
      </w:r>
      <w:proofErr w:type="spellEnd"/>
      <w:r w:rsidRPr="00474EB9">
        <w:rPr>
          <w:rFonts w:asciiTheme="minorHAnsi" w:hAnsiTheme="minorHAnsi"/>
        </w:rPr>
        <w:t xml:space="preserve"> socket)</w:t>
      </w:r>
    </w:p>
    <w:p w:rsidR="0040545B" w:rsidRDefault="0040545B" w:rsidP="0040545B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ZigBee NXP </w:t>
      </w:r>
      <w:r w:rsidRPr="0040545B">
        <w:rPr>
          <w:rFonts w:asciiTheme="minorHAnsi" w:hAnsiTheme="minorHAnsi"/>
        </w:rPr>
        <w:t>JN5168</w:t>
      </w:r>
      <w:r>
        <w:rPr>
          <w:rFonts w:asciiTheme="minorHAnsi" w:hAnsiTheme="minorHAnsi"/>
        </w:rPr>
        <w:t xml:space="preserve"> module</w:t>
      </w:r>
    </w:p>
    <w:p w:rsidR="0090749E" w:rsidRDefault="0090749E" w:rsidP="0090749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Display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ab/>
      </w:r>
      <w:r w:rsidRPr="0090749E">
        <w:rPr>
          <w:rFonts w:asciiTheme="minorHAnsi" w:hAnsiTheme="minorHAnsi"/>
        </w:rPr>
        <w:t>DVI, up to 1920x1080, HDMI connector</w:t>
      </w:r>
    </w:p>
    <w:p w:rsidR="0090749E" w:rsidRDefault="0090749E" w:rsidP="006B571B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 w:rsidRPr="005D2DC0">
        <w:rPr>
          <w:rFonts w:asciiTheme="minorHAnsi" w:hAnsiTheme="minorHAnsi"/>
          <w:b/>
          <w:bCs/>
        </w:rPr>
        <w:t>Audio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6B571B" w:rsidRPr="006B571B">
        <w:t>Analog audio - stereo line-out, stereo line-in, 3.5mm jacks</w:t>
      </w:r>
    </w:p>
    <w:p w:rsidR="001821DA" w:rsidRDefault="001821DA" w:rsidP="00474EB9">
      <w:pPr>
        <w:tabs>
          <w:tab w:val="left" w:pos="1080"/>
        </w:tabs>
        <w:spacing w:before="60"/>
      </w:pPr>
      <w:r>
        <w:rPr>
          <w:rFonts w:asciiTheme="minorHAnsi" w:hAnsiTheme="minorHAnsi"/>
          <w:b/>
          <w:bCs/>
        </w:rPr>
        <w:t>PCI Express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474EB9" w:rsidRPr="00474EB9">
        <w:t>mini-</w:t>
      </w:r>
      <w:proofErr w:type="spellStart"/>
      <w:r w:rsidR="00474EB9" w:rsidRPr="00474EB9">
        <w:t>PCIe</w:t>
      </w:r>
      <w:proofErr w:type="spellEnd"/>
      <w:r w:rsidR="00474EB9" w:rsidRPr="00474EB9">
        <w:t xml:space="preserve"> socket, full-size</w:t>
      </w:r>
    </w:p>
    <w:p w:rsidR="00BA058F" w:rsidRDefault="00BA058F" w:rsidP="00474EB9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USB</w:t>
      </w:r>
      <w:r w:rsidR="005D2DC0"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474EB9" w:rsidRPr="00474EB9">
        <w:t>4x USB2.0 host, type-A connectors</w:t>
      </w:r>
    </w:p>
    <w:p w:rsidR="00BA058F" w:rsidRDefault="0090749E" w:rsidP="00474EB9">
      <w:pPr>
        <w:tabs>
          <w:tab w:val="left" w:pos="1080"/>
        </w:tabs>
        <w:spacing w:before="60"/>
      </w:pPr>
      <w:r>
        <w:rPr>
          <w:rFonts w:asciiTheme="minorHAnsi" w:hAnsiTheme="minorHAnsi"/>
          <w:b/>
          <w:bCs/>
        </w:rPr>
        <w:t>Serial</w:t>
      </w:r>
      <w:r w:rsidR="005D2DC0" w:rsidRPr="005D2DC0">
        <w:rPr>
          <w:rFonts w:asciiTheme="minorHAnsi" w:hAnsiTheme="minorHAnsi"/>
          <w:b/>
          <w:bCs/>
        </w:rPr>
        <w:tab/>
      </w:r>
      <w:r w:rsidR="00BA058F" w:rsidRPr="005D2DC0">
        <w:rPr>
          <w:rFonts w:asciiTheme="minorHAnsi" w:hAnsiTheme="minorHAnsi"/>
        </w:rPr>
        <w:tab/>
      </w:r>
      <w:r w:rsidR="00474EB9" w:rsidRPr="00474EB9">
        <w:t>1x RS485 / RS422 port, RJ11 connector</w:t>
      </w:r>
    </w:p>
    <w:p w:rsidR="00474EB9" w:rsidRDefault="00474EB9" w:rsidP="00474EB9">
      <w:pPr>
        <w:tabs>
          <w:tab w:val="left" w:pos="1080"/>
        </w:tabs>
        <w:spacing w:before="60"/>
      </w:pPr>
      <w:r>
        <w:tab/>
      </w:r>
      <w:r>
        <w:tab/>
      </w:r>
      <w:r w:rsidRPr="00474EB9">
        <w:t>1x RS232 port, ultra-mini serial connector</w:t>
      </w:r>
    </w:p>
    <w:p w:rsidR="00474EB9" w:rsidRPr="005D2DC0" w:rsidRDefault="00474EB9" w:rsidP="00474EB9">
      <w:pPr>
        <w:tabs>
          <w:tab w:val="left" w:pos="1080"/>
        </w:tabs>
        <w:spacing w:before="60"/>
        <w:rPr>
          <w:rFonts w:asciiTheme="minorHAnsi" w:hAnsiTheme="minorHAnsi"/>
        </w:rPr>
      </w:pPr>
      <w:r>
        <w:tab/>
      </w:r>
      <w:r>
        <w:tab/>
      </w:r>
      <w:r w:rsidRPr="00474EB9">
        <w:t xml:space="preserve">1x serial console via UART-to-USB </w:t>
      </w:r>
      <w:proofErr w:type="gramStart"/>
      <w:r w:rsidRPr="00474EB9">
        <w:t>bridge</w:t>
      </w:r>
      <w:proofErr w:type="gramEnd"/>
      <w:r w:rsidRPr="00474EB9">
        <w:t>, micro-USB connector</w:t>
      </w:r>
    </w:p>
    <w:p w:rsidR="005D2DC0" w:rsidRPr="005D2DC0" w:rsidRDefault="00BA0E33" w:rsidP="00474EB9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General I/O</w:t>
      </w:r>
      <w:r w:rsid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Pr="00BA0E33">
        <w:t xml:space="preserve">Up to </w:t>
      </w:r>
      <w:r w:rsidR="00474EB9" w:rsidRPr="00474EB9">
        <w:t>1x UART</w:t>
      </w:r>
      <w:r w:rsidR="00474EB9">
        <w:t xml:space="preserve">, </w:t>
      </w:r>
      <w:r w:rsidR="00474EB9" w:rsidRPr="00474EB9">
        <w:t>1x SPI</w:t>
      </w:r>
      <w:r w:rsidR="00474EB9">
        <w:t>, 1</w:t>
      </w:r>
      <w:r w:rsidRPr="00BA0E33">
        <w:t xml:space="preserve">x I2C, </w:t>
      </w:r>
      <w:r w:rsidR="001821DA">
        <w:t>12</w:t>
      </w:r>
      <w:r w:rsidRPr="00BA0E33">
        <w:t>x GPIO</w:t>
      </w:r>
      <w:r w:rsidR="00474EB9">
        <w:t xml:space="preserve">, </w:t>
      </w:r>
      <w:r w:rsidR="00474EB9" w:rsidRPr="00474EB9">
        <w:t>embedded I/O header</w:t>
      </w:r>
    </w:p>
    <w:p w:rsidR="00BA058F" w:rsidRDefault="00BA058F" w:rsidP="0090749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Power</w:t>
      </w:r>
      <w:r w:rsidRP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="0090749E" w:rsidRPr="0090749E">
        <w:rPr>
          <w:rFonts w:asciiTheme="minorHAnsi" w:hAnsiTheme="minorHAnsi"/>
        </w:rPr>
        <w:t>Unregulated 8V to 24V</w:t>
      </w:r>
    </w:p>
    <w:p w:rsidR="0090749E" w:rsidRDefault="0090749E" w:rsidP="0090749E">
      <w:pPr>
        <w:tabs>
          <w:tab w:val="left" w:pos="1080"/>
        </w:tabs>
        <w:spacing w:before="6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90749E">
        <w:rPr>
          <w:rFonts w:asciiTheme="minorHAnsi" w:hAnsiTheme="minorHAnsi"/>
        </w:rPr>
        <w:t xml:space="preserve">Support for </w:t>
      </w:r>
      <w:proofErr w:type="spellStart"/>
      <w:r w:rsidRPr="0090749E">
        <w:rPr>
          <w:rFonts w:asciiTheme="minorHAnsi" w:hAnsiTheme="minorHAnsi"/>
        </w:rPr>
        <w:t>PoE</w:t>
      </w:r>
      <w:proofErr w:type="spellEnd"/>
      <w:r w:rsidRPr="0090749E">
        <w:rPr>
          <w:rFonts w:asciiTheme="minorHAnsi" w:hAnsiTheme="minorHAnsi"/>
        </w:rPr>
        <w:t xml:space="preserve"> (powered device)</w:t>
      </w:r>
    </w:p>
    <w:p w:rsidR="00BA058F" w:rsidRDefault="00BA058F" w:rsidP="0090749E">
      <w:pPr>
        <w:tabs>
          <w:tab w:val="left" w:pos="1080"/>
        </w:tabs>
        <w:spacing w:before="60"/>
      </w:pPr>
      <w:r w:rsidRPr="005D2DC0">
        <w:rPr>
          <w:rFonts w:asciiTheme="minorHAnsi" w:hAnsiTheme="minorHAnsi"/>
          <w:b/>
          <w:bCs/>
        </w:rPr>
        <w:t>Dimensions</w:t>
      </w:r>
      <w:r w:rsidRPr="005D2DC0">
        <w:rPr>
          <w:rFonts w:asciiTheme="minorHAnsi" w:hAnsiTheme="minorHAnsi"/>
          <w:b/>
          <w:bCs/>
        </w:rPr>
        <w:tab/>
      </w:r>
      <w:r w:rsidR="005E4A39" w:rsidRPr="005D2DC0">
        <w:rPr>
          <w:rFonts w:asciiTheme="minorHAnsi" w:hAnsiTheme="minorHAnsi"/>
        </w:rPr>
        <w:t xml:space="preserve"> </w:t>
      </w:r>
      <w:r w:rsidR="005D2DC0">
        <w:rPr>
          <w:rFonts w:asciiTheme="minorHAnsi" w:hAnsiTheme="minorHAnsi"/>
        </w:rPr>
        <w:tab/>
      </w:r>
      <w:r w:rsidR="0090749E">
        <w:t>108 x 83 x 24 mm</w:t>
      </w:r>
    </w:p>
    <w:p w:rsidR="0090749E" w:rsidRDefault="0090749E" w:rsidP="0090749E">
      <w:pPr>
        <w:tabs>
          <w:tab w:val="left" w:pos="1080"/>
        </w:tabs>
        <w:spacing w:before="60"/>
      </w:pPr>
      <w:r>
        <w:rPr>
          <w:rFonts w:asciiTheme="minorHAnsi" w:hAnsiTheme="minorHAnsi"/>
          <w:b/>
          <w:bCs/>
        </w:rPr>
        <w:t>Enclosure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90749E">
        <w:rPr>
          <w:rFonts w:asciiTheme="minorHAnsi" w:hAnsiTheme="minorHAnsi"/>
        </w:rPr>
        <w:t>Aluminum housing</w:t>
      </w:r>
    </w:p>
    <w:p w:rsidR="0090749E" w:rsidRDefault="0090749E" w:rsidP="0090749E">
      <w:pPr>
        <w:tabs>
          <w:tab w:val="left" w:pos="1080"/>
        </w:tabs>
        <w:spacing w:before="60"/>
      </w:pPr>
      <w:r w:rsidRPr="0090749E">
        <w:rPr>
          <w:rFonts w:asciiTheme="minorHAnsi" w:hAnsiTheme="minorHAnsi"/>
          <w:b/>
          <w:bCs/>
        </w:rPr>
        <w:t>Cooling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90749E">
        <w:rPr>
          <w:rFonts w:asciiTheme="minorHAnsi" w:hAnsiTheme="minorHAnsi"/>
        </w:rPr>
        <w:t xml:space="preserve">Passive cooling, </w:t>
      </w:r>
      <w:proofErr w:type="spellStart"/>
      <w:r w:rsidRPr="0090749E">
        <w:rPr>
          <w:rFonts w:asciiTheme="minorHAnsi" w:hAnsiTheme="minorHAnsi"/>
        </w:rPr>
        <w:t>fanless</w:t>
      </w:r>
      <w:proofErr w:type="spellEnd"/>
      <w:r w:rsidRPr="0090749E">
        <w:rPr>
          <w:rFonts w:asciiTheme="minorHAnsi" w:hAnsiTheme="minorHAnsi"/>
        </w:rPr>
        <w:t xml:space="preserve"> design</w:t>
      </w:r>
    </w:p>
    <w:p w:rsidR="0030413B" w:rsidRDefault="0030413B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30413B">
        <w:rPr>
          <w:rFonts w:asciiTheme="minorHAnsi" w:hAnsiTheme="minorHAnsi"/>
          <w:b/>
          <w:bCs/>
        </w:rPr>
        <w:t xml:space="preserve">Temp. </w:t>
      </w:r>
      <w:proofErr w:type="gramStart"/>
      <w:r w:rsidRPr="0030413B">
        <w:rPr>
          <w:rFonts w:asciiTheme="minorHAnsi" w:hAnsiTheme="minorHAnsi"/>
          <w:b/>
          <w:bCs/>
        </w:rPr>
        <w:t>range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0413B">
        <w:rPr>
          <w:rFonts w:asciiTheme="minorHAnsi" w:hAnsiTheme="minorHAnsi"/>
        </w:rPr>
        <w:t>-40</w:t>
      </w:r>
      <w:r w:rsidR="00474EB9">
        <w:rPr>
          <w:rFonts w:asciiTheme="minorHAnsi" w:hAnsiTheme="minorHAnsi"/>
        </w:rPr>
        <w:t>C</w:t>
      </w:r>
      <w:r w:rsidRPr="0030413B">
        <w:rPr>
          <w:rFonts w:asciiTheme="minorHAnsi" w:hAnsiTheme="minorHAnsi"/>
        </w:rPr>
        <w:t xml:space="preserve"> to 85°C</w:t>
      </w:r>
    </w:p>
    <w:p w:rsidR="00EB255F" w:rsidRPr="00D103DF" w:rsidRDefault="00EB255F" w:rsidP="00D71B3B">
      <w:pPr>
        <w:pStyle w:val="Heading2"/>
        <w:spacing w:before="360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Availability and Pricing</w:t>
      </w:r>
    </w:p>
    <w:p w:rsidR="00D522CF" w:rsidRDefault="00D82589" w:rsidP="00D82589">
      <w:pPr>
        <w:rPr>
          <w:rFonts w:asciiTheme="minorHAnsi" w:hAnsiTheme="minorHAnsi"/>
        </w:rPr>
      </w:pPr>
      <w:r>
        <w:rPr>
          <w:rFonts w:asciiTheme="minorHAnsi" w:hAnsiTheme="minorHAnsi"/>
        </w:rPr>
        <w:t>IOT-GATE-iMX7 and SBC-IOT-iMX7 are</w:t>
      </w:r>
      <w:r w:rsidR="00F344F5">
        <w:rPr>
          <w:rFonts w:asciiTheme="minorHAnsi" w:hAnsiTheme="minorHAnsi"/>
        </w:rPr>
        <w:t xml:space="preserve"> </w:t>
      </w:r>
      <w:r w:rsidR="00EB255F" w:rsidRPr="0055214B">
        <w:rPr>
          <w:rFonts w:asciiTheme="minorHAnsi" w:hAnsiTheme="minorHAnsi"/>
        </w:rPr>
        <w:t>available</w:t>
      </w:r>
      <w:r w:rsidR="00F344F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now</w:t>
      </w:r>
      <w:r w:rsidR="00EB255F" w:rsidRPr="0055214B">
        <w:rPr>
          <w:rFonts w:asciiTheme="minorHAnsi" w:hAnsiTheme="minorHAnsi"/>
        </w:rPr>
        <w:t xml:space="preserve"> through </w:t>
      </w:r>
      <w:proofErr w:type="spellStart"/>
      <w:r w:rsidR="00EB255F" w:rsidRPr="0055214B">
        <w:rPr>
          <w:rFonts w:asciiTheme="minorHAnsi" w:hAnsiTheme="minorHAnsi"/>
        </w:rPr>
        <w:t>CompuLab’s</w:t>
      </w:r>
      <w:proofErr w:type="spellEnd"/>
      <w:r w:rsidR="00EB255F" w:rsidRPr="0055214B">
        <w:rPr>
          <w:rFonts w:asciiTheme="minorHAnsi" w:hAnsiTheme="minorHAnsi"/>
        </w:rPr>
        <w:t xml:space="preserve"> worldwide distribution channel and through direct sales (</w:t>
      </w:r>
      <w:hyperlink r:id="rId10" w:history="1">
        <w:r w:rsidR="00575FAA" w:rsidRPr="0055214B">
          <w:rPr>
            <w:rStyle w:val="Hyperlink"/>
            <w:rFonts w:asciiTheme="minorHAnsi" w:hAnsiTheme="minorHAnsi"/>
          </w:rPr>
          <w:t>www.compulab.co.il</w:t>
        </w:r>
      </w:hyperlink>
      <w:r w:rsidR="00D522CF">
        <w:rPr>
          <w:rFonts w:asciiTheme="minorHAnsi" w:hAnsiTheme="minorHAnsi"/>
        </w:rPr>
        <w:t>).</w:t>
      </w:r>
    </w:p>
    <w:p w:rsidR="00D522CF" w:rsidRDefault="008B333F" w:rsidP="008B333F">
      <w:pPr>
        <w:rPr>
          <w:rFonts w:asciiTheme="minorHAnsi" w:hAnsiTheme="minorHAnsi"/>
        </w:rPr>
      </w:pPr>
      <w:r>
        <w:rPr>
          <w:rFonts w:asciiTheme="minorHAnsi" w:hAnsiTheme="minorHAnsi"/>
        </w:rPr>
        <w:t>IOT-GATE-iMX7</w:t>
      </w:r>
      <w:r w:rsidR="00D522CF" w:rsidRPr="00D522C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 w:rsidR="00D522CF" w:rsidRPr="00D522CF">
        <w:rPr>
          <w:rFonts w:asciiTheme="minorHAnsi" w:hAnsiTheme="minorHAnsi"/>
        </w:rPr>
        <w:t xml:space="preserve"> offered at a variety of configurations starting from $</w:t>
      </w:r>
      <w:r>
        <w:rPr>
          <w:rFonts w:asciiTheme="minorHAnsi" w:hAnsiTheme="minorHAnsi"/>
        </w:rPr>
        <w:t>107</w:t>
      </w:r>
      <w:r w:rsidR="00D522CF" w:rsidRPr="00D522CF">
        <w:rPr>
          <w:rFonts w:asciiTheme="minorHAnsi" w:hAnsiTheme="minorHAnsi"/>
        </w:rPr>
        <w:t xml:space="preserve"> for volume orders.</w:t>
      </w:r>
    </w:p>
    <w:p w:rsidR="00D82589" w:rsidRDefault="00D82589" w:rsidP="00D82589">
      <w:pPr>
        <w:rPr>
          <w:rFonts w:asciiTheme="minorHAnsi" w:hAnsiTheme="minorHAnsi"/>
        </w:rPr>
      </w:pPr>
      <w:r>
        <w:rPr>
          <w:rFonts w:asciiTheme="minorHAnsi" w:hAnsiTheme="minorHAnsi"/>
        </w:rPr>
        <w:t>SBC-IOT-iMX7</w:t>
      </w:r>
      <w:r w:rsidRPr="00D522C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 w:rsidRPr="00D522CF">
        <w:rPr>
          <w:rFonts w:asciiTheme="minorHAnsi" w:hAnsiTheme="minorHAnsi"/>
        </w:rPr>
        <w:t xml:space="preserve"> offered at a variety of configurations starting from $</w:t>
      </w:r>
      <w:r>
        <w:rPr>
          <w:rFonts w:asciiTheme="minorHAnsi" w:hAnsiTheme="minorHAnsi"/>
        </w:rPr>
        <w:t>85</w:t>
      </w:r>
      <w:r w:rsidRPr="00D522CF">
        <w:rPr>
          <w:rFonts w:asciiTheme="minorHAnsi" w:hAnsiTheme="minorHAnsi"/>
        </w:rPr>
        <w:t xml:space="preserve"> for volume orders.</w:t>
      </w:r>
    </w:p>
    <w:p w:rsidR="00EB255F" w:rsidRPr="0055214B" w:rsidRDefault="0055214B" w:rsidP="00681EF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Detailed ordering</w:t>
      </w:r>
      <w:r w:rsidR="00681EFB">
        <w:rPr>
          <w:rFonts w:asciiTheme="minorHAnsi" w:hAnsiTheme="minorHAnsi"/>
        </w:rPr>
        <w:t xml:space="preserve"> and pricing</w:t>
      </w:r>
      <w:r w:rsidRPr="0055214B">
        <w:rPr>
          <w:rFonts w:asciiTheme="minorHAnsi" w:hAnsiTheme="minorHAnsi"/>
        </w:rPr>
        <w:t xml:space="preserve"> information is available at </w:t>
      </w:r>
      <w:hyperlink r:id="rId11" w:anchor="ordering" w:history="1">
        <w:r w:rsidR="00D82589" w:rsidRPr="00D82589">
          <w:rPr>
            <w:rStyle w:val="Hyperlink"/>
            <w:rFonts w:asciiTheme="minorHAnsi" w:hAnsiTheme="minorHAnsi"/>
          </w:rPr>
          <w:t>IOT-GATE-iMX7</w:t>
        </w:r>
      </w:hyperlink>
      <w:r w:rsidR="00D82589" w:rsidRPr="00D82589">
        <w:rPr>
          <w:rFonts w:asciiTheme="minorHAnsi" w:hAnsiTheme="minorHAnsi"/>
        </w:rPr>
        <w:t xml:space="preserve"> </w:t>
      </w:r>
      <w:r w:rsidR="00D82589">
        <w:rPr>
          <w:rFonts w:asciiTheme="minorHAnsi" w:hAnsiTheme="minorHAnsi"/>
        </w:rPr>
        <w:t xml:space="preserve">and </w:t>
      </w:r>
      <w:hyperlink r:id="rId12" w:anchor="ordering" w:history="1">
        <w:r w:rsidR="00D82589" w:rsidRPr="00D82589">
          <w:rPr>
            <w:rStyle w:val="Hyperlink"/>
            <w:rFonts w:asciiTheme="minorHAnsi" w:hAnsiTheme="minorHAnsi"/>
          </w:rPr>
          <w:t>SBC-IOT-iMX7</w:t>
        </w:r>
      </w:hyperlink>
      <w:r w:rsidR="00D82589">
        <w:rPr>
          <w:rFonts w:asciiTheme="minorHAnsi" w:hAnsiTheme="minorHAnsi"/>
        </w:rPr>
        <w:t xml:space="preserve"> </w:t>
      </w:r>
      <w:r w:rsidR="00D82589" w:rsidRPr="00D82589">
        <w:rPr>
          <w:rFonts w:asciiTheme="minorHAnsi" w:hAnsiTheme="minorHAnsi"/>
        </w:rPr>
        <w:t>product page</w:t>
      </w:r>
      <w:r w:rsidR="00D82589">
        <w:rPr>
          <w:rFonts w:asciiTheme="minorHAnsi" w:hAnsiTheme="minorHAnsi"/>
        </w:rPr>
        <w:t>s</w:t>
      </w:r>
      <w:r w:rsidR="00EB255F" w:rsidRPr="0055214B">
        <w:rPr>
          <w:rFonts w:asciiTheme="minorHAnsi" w:hAnsiTheme="minorHAnsi"/>
        </w:rPr>
        <w:t>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 xml:space="preserve">About </w:t>
      </w:r>
      <w:proofErr w:type="spellStart"/>
      <w:r w:rsidRPr="00D103DF">
        <w:rPr>
          <w:rFonts w:asciiTheme="minorHAnsi" w:hAnsiTheme="minorHAnsi"/>
          <w:sz w:val="28"/>
          <w:szCs w:val="28"/>
        </w:rPr>
        <w:t>CompuLab</w:t>
      </w:r>
      <w:proofErr w:type="spellEnd"/>
    </w:p>
    <w:p w:rsidR="00EB255F" w:rsidRPr="0055214B" w:rsidRDefault="00EB255F" w:rsidP="00EB255F">
      <w:pPr>
        <w:rPr>
          <w:rFonts w:asciiTheme="minorHAnsi" w:hAnsiTheme="minorHAnsi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is a leading designer and manufacturer of embedded computing products since 1992.</w:t>
      </w:r>
    </w:p>
    <w:p w:rsidR="00C11B30" w:rsidRPr="0055214B" w:rsidRDefault="00C11B30" w:rsidP="00C11B30">
      <w:pPr>
        <w:rPr>
          <w:rFonts w:asciiTheme="minorHAnsi" w:hAnsiTheme="minorHAnsi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products are embedded in digital signage, telecommunication systems, automotive devices, gaming systems, medical devices, aerospace and marine systems, and countless other applications.</w:t>
      </w:r>
    </w:p>
    <w:p w:rsidR="00EB255F" w:rsidRPr="0055214B" w:rsidRDefault="00EB255F" w:rsidP="00C11B30">
      <w:pPr>
        <w:rPr>
          <w:rStyle w:val="apple-style-span"/>
          <w:rFonts w:asciiTheme="minorHAnsi" w:hAnsiTheme="minorHAnsi" w:cs="Arial"/>
          <w:color w:val="000000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headquarters are located in </w:t>
      </w:r>
      <w:proofErr w:type="spellStart"/>
      <w:r w:rsidRPr="0055214B">
        <w:rPr>
          <w:rFonts w:asciiTheme="minorHAnsi" w:hAnsiTheme="minorHAnsi"/>
        </w:rPr>
        <w:t>Yokneam</w:t>
      </w:r>
      <w:proofErr w:type="spellEnd"/>
      <w:r w:rsidRPr="0055214B">
        <w:rPr>
          <w:rFonts w:asciiTheme="minorHAnsi" w:hAnsiTheme="minorHAnsi"/>
        </w:rPr>
        <w:t xml:space="preserve">, Israel with offices in </w:t>
      </w:r>
      <w:r w:rsidRPr="0055214B">
        <w:rPr>
          <w:rStyle w:val="apple-style-span"/>
          <w:rFonts w:asciiTheme="minorHAnsi" w:hAnsiTheme="minorHAnsi" w:cs="Arial"/>
          <w:color w:val="000000"/>
        </w:rPr>
        <w:t>St. Petersburg, FL.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Press Contact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Igor Vaisbein</w:t>
      </w:r>
    </w:p>
    <w:p w:rsidR="00EB255F" w:rsidRPr="0055214B" w:rsidRDefault="00296AE3" w:rsidP="00EB255F">
      <w:pPr>
        <w:rPr>
          <w:rFonts w:asciiTheme="minorHAnsi" w:hAnsiTheme="minorHAnsi"/>
        </w:rPr>
      </w:pPr>
      <w:hyperlink r:id="rId13" w:history="1">
        <w:r w:rsidR="00D82589">
          <w:rPr>
            <w:rStyle w:val="Hyperlink"/>
            <w:rFonts w:asciiTheme="minorHAnsi" w:hAnsiTheme="minorHAnsi"/>
          </w:rPr>
          <w:t>igor.vaisbein@compulab.co.il</w:t>
        </w:r>
      </w:hyperlink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+972-4-82901</w:t>
      </w:r>
      <w:r w:rsidR="00E30537">
        <w:rPr>
          <w:rFonts w:asciiTheme="minorHAnsi" w:hAnsiTheme="minorHAnsi"/>
        </w:rPr>
        <w:t>00</w:t>
      </w:r>
    </w:p>
    <w:p w:rsidR="00EB255F" w:rsidRPr="0055214B" w:rsidRDefault="00EB255F" w:rsidP="00EB255F">
      <w:pPr>
        <w:rPr>
          <w:rFonts w:asciiTheme="minorHAnsi" w:hAnsiTheme="minorHAnsi"/>
          <w:b/>
          <w:bCs/>
        </w:rPr>
      </w:pPr>
    </w:p>
    <w:p w:rsidR="00EB255F" w:rsidRPr="0055214B" w:rsidRDefault="00EB255F" w:rsidP="002F2B7C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NOTE TO EDITORS: For additional info</w:t>
      </w:r>
      <w:r w:rsidR="002F2B7C">
        <w:rPr>
          <w:rFonts w:asciiTheme="minorHAnsi" w:hAnsiTheme="minorHAnsi"/>
        </w:rPr>
        <w:t xml:space="preserve"> and high-res product images please refer to the </w:t>
      </w:r>
      <w:hyperlink r:id="rId14" w:history="1">
        <w:r w:rsidR="00E042FB">
          <w:rPr>
            <w:rStyle w:val="Hyperlink"/>
            <w:rFonts w:asciiTheme="minorHAnsi" w:hAnsiTheme="minorHAnsi"/>
          </w:rPr>
          <w:t>IOT-GATE-iMX7 press kit</w:t>
        </w:r>
      </w:hyperlink>
      <w:bookmarkStart w:id="0" w:name="_GoBack"/>
      <w:bookmarkEnd w:id="0"/>
      <w:r w:rsidR="002F2B7C">
        <w:rPr>
          <w:rFonts w:asciiTheme="minorHAnsi" w:hAnsiTheme="minorHAnsi"/>
        </w:rPr>
        <w:t xml:space="preserve"> or </w:t>
      </w:r>
      <w:r w:rsidRPr="0055214B">
        <w:rPr>
          <w:rFonts w:asciiTheme="minorHAnsi" w:hAnsiTheme="minorHAnsi"/>
        </w:rPr>
        <w:t xml:space="preserve">visit </w:t>
      </w:r>
      <w:hyperlink r:id="rId15" w:history="1">
        <w:r w:rsidRPr="0055214B">
          <w:rPr>
            <w:rStyle w:val="Hyperlink"/>
            <w:rFonts w:asciiTheme="minorHAnsi" w:hAnsiTheme="minorHAnsi"/>
          </w:rPr>
          <w:t>www.compulab.co.il</w:t>
        </w:r>
      </w:hyperlink>
      <w:r w:rsidR="00C52D60">
        <w:rPr>
          <w:rFonts w:asciiTheme="minorHAnsi" w:hAnsiTheme="minorHAnsi"/>
        </w:rPr>
        <w:t xml:space="preserve">. </w:t>
      </w:r>
    </w:p>
    <w:sectPr w:rsidR="00EB255F" w:rsidRPr="0055214B" w:rsidSect="003E29C7">
      <w:headerReference w:type="default" r:id="rId16"/>
      <w:type w:val="continuous"/>
      <w:pgSz w:w="12240" w:h="15840" w:code="1"/>
      <w:pgMar w:top="90" w:right="1080" w:bottom="0" w:left="810" w:header="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AE3" w:rsidRDefault="00296AE3" w:rsidP="00CA341E">
      <w:r>
        <w:separator/>
      </w:r>
    </w:p>
  </w:endnote>
  <w:endnote w:type="continuationSeparator" w:id="0">
    <w:p w:rsidR="00296AE3" w:rsidRDefault="00296AE3" w:rsidP="00C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AE3" w:rsidRDefault="00296AE3" w:rsidP="00CA341E">
      <w:r>
        <w:separator/>
      </w:r>
    </w:p>
  </w:footnote>
  <w:footnote w:type="continuationSeparator" w:id="0">
    <w:p w:rsidR="00296AE3" w:rsidRDefault="00296AE3" w:rsidP="00CA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1E" w:rsidRDefault="00CA341E"/>
  <w:tbl>
    <w:tblPr>
      <w:tblW w:w="9924" w:type="dxa"/>
      <w:jc w:val="center"/>
      <w:tblBorders>
        <w:bottom w:val="single" w:sz="8" w:space="0" w:color="365F91"/>
      </w:tblBorders>
      <w:tblLayout w:type="fixed"/>
      <w:tblLook w:val="0000" w:firstRow="0" w:lastRow="0" w:firstColumn="0" w:lastColumn="0" w:noHBand="0" w:noVBand="0"/>
    </w:tblPr>
    <w:tblGrid>
      <w:gridCol w:w="6186"/>
      <w:gridCol w:w="2250"/>
      <w:gridCol w:w="1488"/>
    </w:tblGrid>
    <w:tr w:rsidR="00873E46" w:rsidRPr="009F0D24" w:rsidTr="00B363C5">
      <w:trPr>
        <w:trHeight w:val="47"/>
        <w:jc w:val="center"/>
      </w:trPr>
      <w:tc>
        <w:tcPr>
          <w:tcW w:w="6186" w:type="dxa"/>
          <w:vMerge w:val="restart"/>
        </w:tcPr>
        <w:p w:rsidR="00873E46" w:rsidRPr="009F0D24" w:rsidRDefault="00CB6828">
          <w:pPr>
            <w:rPr>
              <w:rFonts w:ascii="Candara" w:hAnsi="Candara"/>
              <w:sz w:val="18"/>
            </w:rPr>
          </w:pPr>
          <w:r>
            <w:rPr>
              <w:rFonts w:ascii="Candara" w:hAnsi="Candara"/>
              <w:noProof/>
              <w:sz w:val="18"/>
            </w:rPr>
            <w:drawing>
              <wp:inline distT="0" distB="0" distL="0" distR="0" wp14:anchorId="0D284BE7" wp14:editId="5DF4A3A6">
                <wp:extent cx="1935480" cy="462832"/>
                <wp:effectExtent l="0" t="0" r="0" b="0"/>
                <wp:docPr id="4" name="Picture 4" descr="C:\Irad\Marketing\CompuLab Logo\3D compulab logo 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Irad\Marketing\CompuLab Logo\3D compulab logo transparent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8" t="27273" b="29249"/>
                        <a:stretch/>
                      </pic:blipFill>
                      <pic:spPr bwMode="auto">
                        <a:xfrm>
                          <a:off x="0" y="0"/>
                          <a:ext cx="2000958" cy="47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</w:p>
      </w:tc>
      <w:tc>
        <w:tcPr>
          <w:tcW w:w="3738" w:type="dxa"/>
          <w:gridSpan w:val="2"/>
          <w:vAlign w:val="center"/>
        </w:tcPr>
        <w:p w:rsidR="00873E46" w:rsidRPr="00B363C5" w:rsidRDefault="00B363C5" w:rsidP="00873E46">
          <w:pPr>
            <w:tabs>
              <w:tab w:val="right" w:pos="747"/>
            </w:tabs>
            <w:spacing w:line="276" w:lineRule="auto"/>
            <w:jc w:val="right"/>
            <w:rPr>
              <w:rFonts w:ascii="Candara" w:hAnsi="Candara"/>
              <w:color w:val="365F91"/>
              <w:sz w:val="18"/>
            </w:rPr>
          </w:pPr>
          <w:proofErr w:type="spellStart"/>
          <w:r>
            <w:rPr>
              <w:rFonts w:ascii="Candara" w:hAnsi="Candara"/>
              <w:color w:val="365F91"/>
              <w:sz w:val="18"/>
            </w:rPr>
            <w:t>Hayetsira</w:t>
          </w:r>
          <w:proofErr w:type="spellEnd"/>
          <w:r>
            <w:rPr>
              <w:rFonts w:ascii="Candara" w:hAnsi="Candara"/>
              <w:color w:val="365F91"/>
              <w:sz w:val="18"/>
            </w:rPr>
            <w:t xml:space="preserve"> St. 17</w:t>
          </w:r>
          <w:r w:rsidR="00873E46" w:rsidRPr="00B363C5">
            <w:rPr>
              <w:rFonts w:ascii="Candara" w:hAnsi="Candara"/>
              <w:color w:val="365F91"/>
              <w:sz w:val="18"/>
            </w:rPr>
            <w:t>,</w:t>
          </w:r>
          <w:r>
            <w:rPr>
              <w:rFonts w:ascii="Candara" w:hAnsi="Candara"/>
              <w:color w:val="365F91"/>
              <w:sz w:val="18"/>
            </w:rPr>
            <w:t xml:space="preserve"> </w:t>
          </w:r>
          <w:proofErr w:type="spellStart"/>
          <w:r>
            <w:rPr>
              <w:rFonts w:ascii="Candara" w:hAnsi="Candara"/>
              <w:color w:val="365F91"/>
              <w:sz w:val="18"/>
            </w:rPr>
            <w:t>Yokneam</w:t>
          </w:r>
          <w:proofErr w:type="spellEnd"/>
          <w:r>
            <w:rPr>
              <w:rFonts w:ascii="Candara" w:hAnsi="Candara"/>
              <w:color w:val="365F91"/>
              <w:sz w:val="18"/>
            </w:rPr>
            <w:t>,</w:t>
          </w:r>
          <w:r w:rsidR="00873E46" w:rsidRPr="00B363C5">
            <w:rPr>
              <w:rFonts w:ascii="Candara" w:hAnsi="Candara"/>
              <w:color w:val="365F91"/>
              <w:sz w:val="18"/>
            </w:rPr>
            <w:t xml:space="preserve"> Israel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Tel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+972-48-290-100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Fax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+972-48-325-251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 w:rsidP="00873E46">
          <w:pPr>
            <w:jc w:val="right"/>
            <w:rPr>
              <w:rFonts w:ascii="Candara" w:hAnsi="Candara"/>
              <w:sz w:val="18"/>
            </w:rPr>
          </w:pPr>
        </w:p>
      </w:tc>
      <w:tc>
        <w:tcPr>
          <w:tcW w:w="3738" w:type="dxa"/>
          <w:gridSpan w:val="2"/>
          <w:vAlign w:val="center"/>
        </w:tcPr>
        <w:p w:rsidR="00873E46" w:rsidRPr="00B363C5" w:rsidRDefault="00296AE3" w:rsidP="00873E46">
          <w:pPr>
            <w:tabs>
              <w:tab w:val="right" w:pos="747"/>
            </w:tabs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hyperlink r:id="rId2" w:history="1">
            <w:r w:rsidR="00873E46" w:rsidRPr="00B363C5">
              <w:rPr>
                <w:rStyle w:val="Hyperlink"/>
                <w:rFonts w:ascii="Candara" w:hAnsi="Candara"/>
                <w:b/>
                <w:bCs/>
                <w:color w:val="365F91"/>
                <w:sz w:val="18"/>
                <w:u w:val="none"/>
              </w:rPr>
              <w:t>www.compulab.co.il</w:t>
            </w:r>
          </w:hyperlink>
          <w:r w:rsidR="00873E46" w:rsidRPr="00B363C5">
            <w:rPr>
              <w:rFonts w:ascii="Candara" w:hAnsi="Candara"/>
              <w:b/>
              <w:bCs/>
              <w:color w:val="365F91"/>
              <w:sz w:val="18"/>
            </w:rPr>
            <w:t xml:space="preserve"> </w:t>
          </w:r>
        </w:p>
      </w:tc>
    </w:tr>
  </w:tbl>
  <w:p w:rsidR="00CA341E" w:rsidRDefault="00CA3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810F0"/>
    <w:multiLevelType w:val="hybridMultilevel"/>
    <w:tmpl w:val="CB4462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A431A"/>
    <w:multiLevelType w:val="hybridMultilevel"/>
    <w:tmpl w:val="13D09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51067"/>
    <w:multiLevelType w:val="singleLevel"/>
    <w:tmpl w:val="039E25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0036597"/>
    <w:multiLevelType w:val="singleLevel"/>
    <w:tmpl w:val="42787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A"/>
    <w:rsid w:val="00000B2F"/>
    <w:rsid w:val="0002703B"/>
    <w:rsid w:val="00055F18"/>
    <w:rsid w:val="00065431"/>
    <w:rsid w:val="000778E8"/>
    <w:rsid w:val="00092652"/>
    <w:rsid w:val="00096B7D"/>
    <w:rsid w:val="000B4FE6"/>
    <w:rsid w:val="000B7EC3"/>
    <w:rsid w:val="000C37B7"/>
    <w:rsid w:val="000D50E8"/>
    <w:rsid w:val="000E6320"/>
    <w:rsid w:val="0012239F"/>
    <w:rsid w:val="00142D8F"/>
    <w:rsid w:val="00180CB2"/>
    <w:rsid w:val="001821DA"/>
    <w:rsid w:val="0019579B"/>
    <w:rsid w:val="001A30A7"/>
    <w:rsid w:val="001C247A"/>
    <w:rsid w:val="001C7108"/>
    <w:rsid w:val="002025D9"/>
    <w:rsid w:val="002100D1"/>
    <w:rsid w:val="0021244B"/>
    <w:rsid w:val="00235CB0"/>
    <w:rsid w:val="00236539"/>
    <w:rsid w:val="002366EA"/>
    <w:rsid w:val="00237ECF"/>
    <w:rsid w:val="00244B4B"/>
    <w:rsid w:val="00247C77"/>
    <w:rsid w:val="002644B1"/>
    <w:rsid w:val="00267E64"/>
    <w:rsid w:val="00276EAF"/>
    <w:rsid w:val="00292E13"/>
    <w:rsid w:val="00296AE3"/>
    <w:rsid w:val="002A2525"/>
    <w:rsid w:val="002C2341"/>
    <w:rsid w:val="002F2B7C"/>
    <w:rsid w:val="0030413B"/>
    <w:rsid w:val="003443D9"/>
    <w:rsid w:val="0035174A"/>
    <w:rsid w:val="00352E58"/>
    <w:rsid w:val="00364233"/>
    <w:rsid w:val="00372908"/>
    <w:rsid w:val="003856DF"/>
    <w:rsid w:val="003B1073"/>
    <w:rsid w:val="003D4252"/>
    <w:rsid w:val="003E29C7"/>
    <w:rsid w:val="003F0CB3"/>
    <w:rsid w:val="0040545B"/>
    <w:rsid w:val="0045506B"/>
    <w:rsid w:val="0046110E"/>
    <w:rsid w:val="00474EB9"/>
    <w:rsid w:val="00485E26"/>
    <w:rsid w:val="004D52A1"/>
    <w:rsid w:val="00501A89"/>
    <w:rsid w:val="005115DD"/>
    <w:rsid w:val="00520083"/>
    <w:rsid w:val="005441CB"/>
    <w:rsid w:val="00545045"/>
    <w:rsid w:val="00547FB7"/>
    <w:rsid w:val="0055214B"/>
    <w:rsid w:val="00557F57"/>
    <w:rsid w:val="00573CF8"/>
    <w:rsid w:val="00575FAA"/>
    <w:rsid w:val="00596E64"/>
    <w:rsid w:val="005A1CEF"/>
    <w:rsid w:val="005B0992"/>
    <w:rsid w:val="005B755D"/>
    <w:rsid w:val="005C2257"/>
    <w:rsid w:val="005C2DD5"/>
    <w:rsid w:val="005C6891"/>
    <w:rsid w:val="005D2DC0"/>
    <w:rsid w:val="005D5F7A"/>
    <w:rsid w:val="005E4A39"/>
    <w:rsid w:val="005F15BB"/>
    <w:rsid w:val="0064540E"/>
    <w:rsid w:val="00646ED9"/>
    <w:rsid w:val="00656527"/>
    <w:rsid w:val="006615A3"/>
    <w:rsid w:val="006629E6"/>
    <w:rsid w:val="00675B64"/>
    <w:rsid w:val="00681EFB"/>
    <w:rsid w:val="00685A31"/>
    <w:rsid w:val="00691DB9"/>
    <w:rsid w:val="00692857"/>
    <w:rsid w:val="006A23C3"/>
    <w:rsid w:val="006B1472"/>
    <w:rsid w:val="006B571B"/>
    <w:rsid w:val="006B632C"/>
    <w:rsid w:val="0070328E"/>
    <w:rsid w:val="0070573D"/>
    <w:rsid w:val="00705977"/>
    <w:rsid w:val="00714A9B"/>
    <w:rsid w:val="007634FD"/>
    <w:rsid w:val="00766E1A"/>
    <w:rsid w:val="00776CCD"/>
    <w:rsid w:val="007860CE"/>
    <w:rsid w:val="00787E51"/>
    <w:rsid w:val="00794929"/>
    <w:rsid w:val="007B5DBD"/>
    <w:rsid w:val="007C562B"/>
    <w:rsid w:val="007F64EF"/>
    <w:rsid w:val="00813979"/>
    <w:rsid w:val="00821228"/>
    <w:rsid w:val="00841C3A"/>
    <w:rsid w:val="00844007"/>
    <w:rsid w:val="00864538"/>
    <w:rsid w:val="0087235A"/>
    <w:rsid w:val="00873E46"/>
    <w:rsid w:val="00892496"/>
    <w:rsid w:val="0089379F"/>
    <w:rsid w:val="008A0B23"/>
    <w:rsid w:val="008B333F"/>
    <w:rsid w:val="008C1FDA"/>
    <w:rsid w:val="008E09FB"/>
    <w:rsid w:val="0090749E"/>
    <w:rsid w:val="00915B9F"/>
    <w:rsid w:val="00920E3D"/>
    <w:rsid w:val="00927561"/>
    <w:rsid w:val="009276A8"/>
    <w:rsid w:val="00936B77"/>
    <w:rsid w:val="0097061E"/>
    <w:rsid w:val="009724DA"/>
    <w:rsid w:val="00975D38"/>
    <w:rsid w:val="00993D67"/>
    <w:rsid w:val="009A5899"/>
    <w:rsid w:val="009B4A0F"/>
    <w:rsid w:val="009B5299"/>
    <w:rsid w:val="009F0D24"/>
    <w:rsid w:val="00A01700"/>
    <w:rsid w:val="00A207BB"/>
    <w:rsid w:val="00A417AD"/>
    <w:rsid w:val="00A5335E"/>
    <w:rsid w:val="00A55275"/>
    <w:rsid w:val="00A65522"/>
    <w:rsid w:val="00A658A3"/>
    <w:rsid w:val="00A7510F"/>
    <w:rsid w:val="00A824F0"/>
    <w:rsid w:val="00A836AE"/>
    <w:rsid w:val="00A90E27"/>
    <w:rsid w:val="00A916AC"/>
    <w:rsid w:val="00A96D24"/>
    <w:rsid w:val="00AA5CDC"/>
    <w:rsid w:val="00AB00C0"/>
    <w:rsid w:val="00AC5684"/>
    <w:rsid w:val="00B363C5"/>
    <w:rsid w:val="00B740AF"/>
    <w:rsid w:val="00B7437F"/>
    <w:rsid w:val="00B77833"/>
    <w:rsid w:val="00BA058F"/>
    <w:rsid w:val="00BA0E33"/>
    <w:rsid w:val="00BD5F78"/>
    <w:rsid w:val="00C00BEC"/>
    <w:rsid w:val="00C07193"/>
    <w:rsid w:val="00C11B30"/>
    <w:rsid w:val="00C13FD5"/>
    <w:rsid w:val="00C366CD"/>
    <w:rsid w:val="00C4503C"/>
    <w:rsid w:val="00C46C1D"/>
    <w:rsid w:val="00C47094"/>
    <w:rsid w:val="00C52D60"/>
    <w:rsid w:val="00C978D5"/>
    <w:rsid w:val="00CA341E"/>
    <w:rsid w:val="00CB0B6D"/>
    <w:rsid w:val="00CB132A"/>
    <w:rsid w:val="00CB508A"/>
    <w:rsid w:val="00CB6828"/>
    <w:rsid w:val="00CE68C4"/>
    <w:rsid w:val="00CE6B12"/>
    <w:rsid w:val="00D103DF"/>
    <w:rsid w:val="00D522CF"/>
    <w:rsid w:val="00D5282C"/>
    <w:rsid w:val="00D71B3B"/>
    <w:rsid w:val="00D82589"/>
    <w:rsid w:val="00D83D4B"/>
    <w:rsid w:val="00D85C00"/>
    <w:rsid w:val="00D93E63"/>
    <w:rsid w:val="00DB7BB6"/>
    <w:rsid w:val="00DC0DE3"/>
    <w:rsid w:val="00DC6AA8"/>
    <w:rsid w:val="00E042FB"/>
    <w:rsid w:val="00E215E9"/>
    <w:rsid w:val="00E21EC4"/>
    <w:rsid w:val="00E27817"/>
    <w:rsid w:val="00E30537"/>
    <w:rsid w:val="00E530F6"/>
    <w:rsid w:val="00E74737"/>
    <w:rsid w:val="00E76B5D"/>
    <w:rsid w:val="00E85562"/>
    <w:rsid w:val="00EB255F"/>
    <w:rsid w:val="00EC3AE6"/>
    <w:rsid w:val="00EF0BFB"/>
    <w:rsid w:val="00EF2738"/>
    <w:rsid w:val="00F263AD"/>
    <w:rsid w:val="00F344F5"/>
    <w:rsid w:val="00F457E6"/>
    <w:rsid w:val="00F704FB"/>
    <w:rsid w:val="00F756C7"/>
    <w:rsid w:val="00F97A65"/>
    <w:rsid w:val="00FB3DCF"/>
    <w:rsid w:val="0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615E9-F629-4D29-A665-C48FCE8F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4B"/>
    <w:rPr>
      <w:rFonts w:ascii="Calibri" w:hAnsi="Calibri"/>
    </w:rPr>
  </w:style>
  <w:style w:type="paragraph" w:styleId="Heading1">
    <w:name w:val="heading 1"/>
    <w:basedOn w:val="Normal"/>
    <w:next w:val="Normal"/>
    <w:qFormat/>
    <w:rsid w:val="006454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D4B"/>
    <w:pPr>
      <w:keepNext/>
      <w:keepLines/>
      <w:spacing w:before="200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4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4540E"/>
    <w:pPr>
      <w:tabs>
        <w:tab w:val="center" w:pos="4320"/>
        <w:tab w:val="right" w:pos="8640"/>
      </w:tabs>
    </w:pPr>
  </w:style>
  <w:style w:type="paragraph" w:customStyle="1" w:styleId="code">
    <w:name w:val="code"/>
    <w:basedOn w:val="Normal"/>
    <w:rsid w:val="0064540E"/>
    <w:rPr>
      <w:rFonts w:ascii="Courier New" w:hAnsi="Courier New" w:cs="Courier New"/>
      <w:b/>
      <w:bCs/>
      <w:color w:val="008000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210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756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F0D2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83D4B"/>
    <w:rPr>
      <w:rFonts w:ascii="Calibri" w:eastAsia="Times New Roman" w:hAnsi="Calibri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23C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B255F"/>
  </w:style>
  <w:style w:type="character" w:styleId="FollowedHyperlink">
    <w:name w:val="FollowedHyperlink"/>
    <w:basedOn w:val="DefaultParagraphFont"/>
    <w:uiPriority w:val="99"/>
    <w:semiHidden/>
    <w:unhideWhenUsed/>
    <w:rsid w:val="002F2B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lab.co.il/products/computer-on-modules/cl-som-imx7-freescale-i-mx-7-system-on-module/" TargetMode="External"/><Relationship Id="rId13" Type="http://schemas.openxmlformats.org/officeDocument/2006/relationships/hyperlink" Target="mailto:igor.vaisbein@compulab.co.i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pulab.co.il/products/computer-on-modules/cl-som-imx7-freescale-i-mx-7-system-on-module/" TargetMode="External"/><Relationship Id="rId12" Type="http://schemas.openxmlformats.org/officeDocument/2006/relationships/hyperlink" Target="http://www.compulab.co.il/products/sbcs/sbc-iot-imx7-nxp-i-mx-7-internet-of-things-single-board-compute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ulab.co.il/products/iot-gateways/iot-gate-imx7-nxp-i-mx-7-internet-of-things-gatewa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mpulab.co.il" TargetMode="External"/><Relationship Id="rId10" Type="http://schemas.openxmlformats.org/officeDocument/2006/relationships/hyperlink" Target="http://www.compulab.co.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pulab.co.il/products/sbcs/sbc-iot-imx7-nxp-i-mx-7-internet-of-things-single-board-computer/" TargetMode="External"/><Relationship Id="rId14" Type="http://schemas.openxmlformats.org/officeDocument/2006/relationships/hyperlink" Target="http://www.compulab.co.il/wp-content/uploads/2017/02/IOT-GATE-iMX7-press-kit.zi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lab.co.i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d\Documents\Compu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CompuLab</Template>
  <TotalTime>1198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CompuLab Document</vt:lpstr>
    </vt:vector>
  </TitlesOfParts>
  <Company>CompuLab</Company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CompuLab Document</dc:title>
  <dc:creator>Irad Stavi</dc:creator>
  <cp:lastModifiedBy>Igor Vaisbein</cp:lastModifiedBy>
  <cp:revision>15</cp:revision>
  <cp:lastPrinted>2017-02-27T15:00:00Z</cp:lastPrinted>
  <dcterms:created xsi:type="dcterms:W3CDTF">2017-02-26T16:15:00Z</dcterms:created>
  <dcterms:modified xsi:type="dcterms:W3CDTF">2017-02-27T15:00:00Z</dcterms:modified>
</cp:coreProperties>
</file>